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205E9CE8"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33592E">
              <w:rPr>
                <w:color w:val="0070C0"/>
              </w:rPr>
              <w:t>3</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1AED4540" w:rsidR="005919F3" w:rsidRPr="00400AA0" w:rsidRDefault="00694B49" w:rsidP="00400AA0">
            <w:pPr>
              <w:tabs>
                <w:tab w:val="right" w:pos="9355"/>
              </w:tabs>
              <w:spacing w:before="40" w:after="40" w:line="264" w:lineRule="auto"/>
              <w:jc w:val="both"/>
              <w:rPr>
                <w:b/>
                <w:szCs w:val="26"/>
                <w:lang w:val="vi-VN" w:eastAsia="vi-VN"/>
              </w:rPr>
            </w:pPr>
            <w:r>
              <w:t xml:space="preserve">Tên bài học trước </w:t>
            </w:r>
            <w:r w:rsidR="00E7308B" w:rsidRPr="001E137B">
              <w:t>:</w:t>
            </w:r>
            <w:r>
              <w:t xml:space="preserve"> </w:t>
            </w:r>
            <w:r w:rsidR="00400AA0" w:rsidRPr="0002025E">
              <w:rPr>
                <w:b/>
                <w:szCs w:val="26"/>
                <w:lang w:val="vi-VN" w:eastAsia="vi-VN"/>
              </w:rPr>
              <w:t xml:space="preserve">Khảo sát nhu cầu và khả năng tổ chức </w:t>
            </w:r>
            <w:r w:rsidR="00400AA0" w:rsidRPr="0002025E">
              <w:rPr>
                <w:b/>
                <w:i/>
                <w:szCs w:val="26"/>
                <w:lang w:val="vi-VN" w:eastAsia="vi-VN"/>
              </w:rPr>
              <w:t xml:space="preserve"> </w:t>
            </w:r>
            <w:r w:rsidR="00400AA0" w:rsidRPr="0002025E">
              <w:rPr>
                <w:b/>
                <w:szCs w:val="26"/>
                <w:lang w:val="vi-VN" w:eastAsia="vi-VN"/>
              </w:rPr>
              <w:t>phục vụ họp, hội nghị</w:t>
            </w:r>
            <w:r w:rsidR="00400AA0">
              <w:rPr>
                <w:b/>
                <w:szCs w:val="26"/>
                <w:lang w:eastAsia="vi-VN"/>
              </w:rPr>
              <w:t>,</w:t>
            </w:r>
            <w:r w:rsidR="00400AA0" w:rsidRPr="0002025E">
              <w:rPr>
                <w:b/>
                <w:szCs w:val="26"/>
                <w:lang w:val="vi-VN" w:eastAsia="vi-VN"/>
              </w:rPr>
              <w:t xml:space="preserve"> hội thảo</w:t>
            </w:r>
          </w:p>
          <w:p w14:paraId="1638651F" w14:textId="79A91459"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A253BB">
              <w:t>3</w:t>
            </w:r>
          </w:p>
        </w:tc>
      </w:tr>
    </w:tbl>
    <w:p w14:paraId="733BEAE2" w14:textId="77777777" w:rsidR="005919F3" w:rsidRPr="001E137B" w:rsidRDefault="005919F3" w:rsidP="001E137B"/>
    <w:p w14:paraId="7AEE1793" w14:textId="46655D31" w:rsidR="001C27CF" w:rsidRPr="001D53B9" w:rsidRDefault="00E7308B" w:rsidP="001C27CF">
      <w:pPr>
        <w:tabs>
          <w:tab w:val="right" w:pos="9355"/>
        </w:tabs>
        <w:spacing w:before="40" w:after="40" w:line="264" w:lineRule="auto"/>
        <w:jc w:val="both"/>
        <w:rPr>
          <w:b/>
          <w:lang w:val="en-US" w:eastAsia="vi-VN"/>
        </w:rPr>
      </w:pPr>
      <w:r w:rsidRPr="001E137B">
        <w:t>T</w:t>
      </w:r>
      <w:r w:rsidRPr="001E137B">
        <w:rPr>
          <w:color w:val="000000" w:themeColor="text1"/>
        </w:rPr>
        <w:t xml:space="preserve">ên bài: </w:t>
      </w:r>
      <w:r w:rsidR="001C27CF">
        <w:rPr>
          <w:b/>
          <w:color w:val="000000" w:themeColor="text1"/>
        </w:rPr>
        <w:t>KHẢO SÁT NHU CẦU VÀ KHẢ NĂNG TỔ CHỨC PHỤC VỤ HỌP,HỘI NGHỊ</w:t>
      </w:r>
      <w:r w:rsidR="001D53B9">
        <w:rPr>
          <w:b/>
          <w:lang w:val="en-US" w:eastAsia="vi-VN"/>
        </w:rPr>
        <w:t>, HỘI THẢO</w:t>
      </w:r>
      <w:r w:rsidR="00036777">
        <w:rPr>
          <w:b/>
          <w:lang w:val="en-US" w:eastAsia="vi-VN"/>
        </w:rPr>
        <w:t xml:space="preserve"> (tiếp theo)</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2328475F" w14:textId="0FF96C1E" w:rsidR="00171C7A" w:rsidRPr="00171C7A" w:rsidRDefault="00171C7A" w:rsidP="00171C7A">
      <w:pPr>
        <w:pStyle w:val="ListParagraph"/>
        <w:numPr>
          <w:ilvl w:val="0"/>
          <w:numId w:val="13"/>
        </w:numPr>
        <w:spacing w:before="40" w:after="40" w:line="264" w:lineRule="auto"/>
        <w:jc w:val="both"/>
        <w:rPr>
          <w:szCs w:val="26"/>
          <w:lang w:val="vi-VN" w:eastAsia="vi-VN"/>
        </w:rPr>
      </w:pPr>
      <w:r w:rsidRPr="00171C7A">
        <w:rPr>
          <w:szCs w:val="26"/>
          <w:lang w:val="vi-VN" w:eastAsia="vi-VN"/>
        </w:rPr>
        <w:t>Xây dựng được các chỉ tiêu khảo sát nhu cầu tham gia, nhu cầu phục vụ và yêu cầu sử dụng các dịch vụ và khả năng thanh toán của các đơn vị chủ trì tổ chức họp, hội nghị hội thảo.</w:t>
      </w:r>
    </w:p>
    <w:p w14:paraId="42705CA8" w14:textId="5899373E" w:rsidR="00171C7A" w:rsidRPr="00171C7A" w:rsidRDefault="00171C7A" w:rsidP="00171C7A">
      <w:pPr>
        <w:pStyle w:val="ListParagraph"/>
        <w:numPr>
          <w:ilvl w:val="0"/>
          <w:numId w:val="13"/>
        </w:numPr>
        <w:spacing w:before="40" w:after="40" w:line="264" w:lineRule="auto"/>
        <w:jc w:val="both"/>
        <w:rPr>
          <w:szCs w:val="26"/>
          <w:lang w:val="vi-VN" w:eastAsia="vi-VN"/>
        </w:rPr>
      </w:pPr>
      <w:r w:rsidRPr="00171C7A">
        <w:rPr>
          <w:szCs w:val="26"/>
          <w:lang w:val="vi-VN" w:eastAsia="vi-VN"/>
        </w:rPr>
        <w:t>Xây dựng được các chỉ tiêu khảo sát khả năng cung ứng của các nhà cung cấp dịch vụ  phục vụ tổ chức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0C9CCE70" w:rsidR="001A6057" w:rsidRP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1823E4D9" w14:textId="77777777" w:rsidR="00B4094D" w:rsidRDefault="00862496" w:rsidP="00A42C64">
            <w:pPr>
              <w:tabs>
                <w:tab w:val="right" w:pos="9355"/>
              </w:tabs>
              <w:spacing w:before="40" w:after="40" w:line="264" w:lineRule="auto"/>
              <w:jc w:val="both"/>
              <w:rPr>
                <w:szCs w:val="26"/>
                <w:lang w:val="vi-VN" w:eastAsia="vi-VN"/>
              </w:rPr>
            </w:pPr>
            <w:r>
              <w:rPr>
                <w:szCs w:val="26"/>
                <w:lang w:val="en-US" w:eastAsia="vi-VN"/>
              </w:rPr>
              <w:t>Hôm nay cô</w:t>
            </w:r>
            <w:r w:rsidR="00A42C64">
              <w:rPr>
                <w:szCs w:val="26"/>
                <w:lang w:val="en-US" w:eastAsia="vi-VN"/>
              </w:rPr>
              <w:t xml:space="preserve"> và các em sẽ tiếp tục nghiên cứu</w:t>
            </w:r>
            <w:r>
              <w:rPr>
                <w:szCs w:val="26"/>
                <w:lang w:val="en-US" w:eastAsia="vi-VN"/>
              </w:rPr>
              <w:t xml:space="preserve"> nội dung tiếp theo</w:t>
            </w:r>
            <w:r w:rsidR="00A42C64">
              <w:rPr>
                <w:szCs w:val="26"/>
                <w:lang w:val="en-US" w:eastAsia="vi-VN"/>
              </w:rPr>
              <w:t xml:space="preserve"> của bài</w:t>
            </w:r>
            <w:r>
              <w:rPr>
                <w:szCs w:val="26"/>
                <w:lang w:val="en-US" w:eastAsia="vi-VN"/>
              </w:rPr>
              <w:t xml:space="preserve"> </w:t>
            </w:r>
            <w:r w:rsidRPr="00D03269">
              <w:rPr>
                <w:szCs w:val="26"/>
                <w:lang w:val="en-US" w:eastAsia="vi-VN"/>
              </w:rPr>
              <w:t>“</w:t>
            </w:r>
            <w:r w:rsidR="00A42C64" w:rsidRPr="00D03269">
              <w:rPr>
                <w:szCs w:val="26"/>
                <w:lang w:val="vi-VN" w:eastAsia="vi-VN"/>
              </w:rPr>
              <w:t xml:space="preserve">Khảo sát nhu cầu và khả năng tổ chức </w:t>
            </w:r>
            <w:r w:rsidR="00A42C64" w:rsidRPr="00D03269">
              <w:rPr>
                <w:i/>
                <w:szCs w:val="26"/>
                <w:lang w:val="vi-VN" w:eastAsia="vi-VN"/>
              </w:rPr>
              <w:t xml:space="preserve"> </w:t>
            </w:r>
            <w:r w:rsidR="00A42C64" w:rsidRPr="00D03269">
              <w:rPr>
                <w:szCs w:val="26"/>
                <w:lang w:val="vi-VN" w:eastAsia="vi-VN"/>
              </w:rPr>
              <w:t>phục vụ họp, hội nghị</w:t>
            </w:r>
            <w:r w:rsidR="00A42C64" w:rsidRPr="00D03269">
              <w:rPr>
                <w:szCs w:val="26"/>
                <w:lang w:eastAsia="vi-VN"/>
              </w:rPr>
              <w:t>,</w:t>
            </w:r>
            <w:r w:rsidR="00A42C64" w:rsidRPr="00D03269">
              <w:rPr>
                <w:szCs w:val="26"/>
                <w:lang w:val="vi-VN" w:eastAsia="vi-VN"/>
              </w:rPr>
              <w:t xml:space="preserve"> hội thảo</w:t>
            </w:r>
            <w:r w:rsidR="00A42C64" w:rsidRPr="00D03269">
              <w:rPr>
                <w:szCs w:val="26"/>
                <w:lang w:val="en-US" w:eastAsia="vi-VN"/>
              </w:rPr>
              <w:t>”</w:t>
            </w:r>
            <w:r w:rsidR="00A42C64">
              <w:rPr>
                <w:b/>
                <w:szCs w:val="26"/>
                <w:lang w:val="en-US" w:eastAsia="vi-VN"/>
              </w:rPr>
              <w:t xml:space="preserve"> </w:t>
            </w:r>
            <w:r w:rsidRPr="0002025E">
              <w:rPr>
                <w:szCs w:val="26"/>
                <w:lang w:val="vi-VN" w:eastAsia="vi-VN"/>
              </w:rPr>
              <w:t>của các đơn vị, doanh nghiệp</w:t>
            </w:r>
          </w:p>
          <w:p w14:paraId="449A3DE0" w14:textId="77777777" w:rsidR="00C22434" w:rsidRDefault="00C22434" w:rsidP="00A42C64">
            <w:pPr>
              <w:tabs>
                <w:tab w:val="right" w:pos="9355"/>
              </w:tabs>
              <w:spacing w:before="40" w:after="40" w:line="264" w:lineRule="auto"/>
              <w:jc w:val="both"/>
              <w:rPr>
                <w:b/>
                <w:szCs w:val="26"/>
                <w:lang w:val="vi-VN" w:eastAsia="vi-VN"/>
              </w:rPr>
            </w:pPr>
          </w:p>
          <w:p w14:paraId="0D3697F3" w14:textId="31A290D0" w:rsidR="008B3F7F" w:rsidRPr="00A42C64" w:rsidRDefault="008B3F7F" w:rsidP="00A42C64">
            <w:pPr>
              <w:tabs>
                <w:tab w:val="right" w:pos="9355"/>
              </w:tabs>
              <w:spacing w:before="40" w:after="40" w:line="264" w:lineRule="auto"/>
              <w:jc w:val="both"/>
              <w:rPr>
                <w:b/>
                <w:szCs w:val="26"/>
                <w:lang w:val="vi-VN" w:eastAsia="vi-VN"/>
              </w:rPr>
            </w:pP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1ADAEA7B" w14:textId="77777777" w:rsidR="004264B5" w:rsidRPr="001E137B" w:rsidRDefault="004264B5" w:rsidP="00082A83">
            <w:pPr>
              <w:jc w:val="both"/>
              <w:rPr>
                <w:color w:val="000000" w:themeColor="text1"/>
              </w:rPr>
            </w:pPr>
          </w:p>
          <w:p w14:paraId="5B622AE7" w14:textId="77777777" w:rsidR="004264B5" w:rsidRPr="001E137B" w:rsidRDefault="004264B5"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72B038A0" w14:textId="77777777" w:rsidR="005919F3" w:rsidRPr="001E137B" w:rsidRDefault="005919F3" w:rsidP="00082A83">
            <w:pPr>
              <w:ind w:firstLine="720"/>
              <w:jc w:val="both"/>
              <w:rPr>
                <w:color w:val="000000" w:themeColor="text1"/>
              </w:rPr>
            </w:pPr>
          </w:p>
          <w:p w14:paraId="6D7956D2" w14:textId="77777777" w:rsidR="00444C37" w:rsidRPr="001E137B" w:rsidRDefault="00444C37" w:rsidP="00082A83">
            <w:pPr>
              <w:jc w:val="both"/>
              <w:rPr>
                <w:color w:val="000000" w:themeColor="text1"/>
              </w:rPr>
            </w:pPr>
          </w:p>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lastRenderedPageBreak/>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D772DD" w:rsidRDefault="00D772DD" w:rsidP="00082A83">
            <w:pPr>
              <w:jc w:val="both"/>
              <w:rPr>
                <w:color w:val="000000" w:themeColor="text1"/>
                <w:u w:val="single"/>
              </w:rPr>
            </w:pPr>
            <w:r>
              <w:rPr>
                <w:b/>
                <w:color w:val="000000" w:themeColor="text1"/>
                <w:u w:val="single"/>
              </w:rPr>
              <w:t>Giới thiệu chủ đề</w:t>
            </w:r>
          </w:p>
          <w:p w14:paraId="5B86ED1D" w14:textId="160C695A" w:rsidR="00641640" w:rsidRPr="00CC659B" w:rsidRDefault="00D772DD" w:rsidP="00641640">
            <w:pPr>
              <w:tabs>
                <w:tab w:val="right" w:pos="9355"/>
              </w:tabs>
              <w:spacing w:before="40" w:after="40" w:line="264" w:lineRule="auto"/>
              <w:jc w:val="both"/>
              <w:rPr>
                <w:b/>
                <w:lang w:val="en-US" w:eastAsia="vi-VN"/>
              </w:rPr>
            </w:pPr>
            <w:r>
              <w:rPr>
                <w:b/>
                <w:color w:val="000000" w:themeColor="text1"/>
              </w:rPr>
              <w:t xml:space="preserve">BÀI </w:t>
            </w:r>
            <w:r w:rsidR="00641640">
              <w:rPr>
                <w:b/>
                <w:color w:val="000000" w:themeColor="text1"/>
              </w:rPr>
              <w:t>2</w:t>
            </w:r>
            <w:r>
              <w:rPr>
                <w:b/>
                <w:color w:val="000000" w:themeColor="text1"/>
              </w:rPr>
              <w:t xml:space="preserve">: </w:t>
            </w:r>
            <w:r w:rsidR="00494C4E">
              <w:rPr>
                <w:b/>
                <w:color w:val="000000" w:themeColor="text1"/>
              </w:rPr>
              <w:t xml:space="preserve">KHẢO SÁT NHU CẦU </w:t>
            </w:r>
            <w:r w:rsidR="00CC659B">
              <w:rPr>
                <w:b/>
                <w:color w:val="000000" w:themeColor="text1"/>
              </w:rPr>
              <w:t>VÀ KHẢ NĂNG TỔ CHỨC PHỤC VỤ HỌP,HỘI NGHỊ</w:t>
            </w:r>
            <w:r w:rsidR="001D53B9">
              <w:rPr>
                <w:b/>
                <w:lang w:val="en-US" w:eastAsia="vi-VN"/>
              </w:rPr>
              <w:t>, HỘI THẢO</w:t>
            </w:r>
            <w:r w:rsidR="003321CA">
              <w:rPr>
                <w:b/>
                <w:lang w:val="en-US" w:eastAsia="vi-VN"/>
              </w:rPr>
              <w:t xml:space="preserve"> (tiếp theo)</w:t>
            </w:r>
          </w:p>
          <w:p w14:paraId="5C6B811B" w14:textId="77777777" w:rsidR="00325972" w:rsidRPr="0002025E" w:rsidRDefault="00325972" w:rsidP="00325972">
            <w:pPr>
              <w:spacing w:before="40" w:after="40" w:line="264" w:lineRule="auto"/>
              <w:jc w:val="both"/>
              <w:rPr>
                <w:szCs w:val="26"/>
                <w:lang w:val="vi-VN" w:eastAsia="vi-VN"/>
              </w:rPr>
            </w:pPr>
            <w:r w:rsidRPr="0002025E">
              <w:rPr>
                <w:szCs w:val="26"/>
                <w:lang w:val="vi-VN" w:eastAsia="vi-VN"/>
              </w:rPr>
              <w:t>3. Khảo sát khả năng cung ứng của các nhà cung cấp dịch vụ tổ chức họp, hội nghị hội thảo</w:t>
            </w:r>
          </w:p>
          <w:p w14:paraId="2344D96E" w14:textId="4F2887D9" w:rsidR="00325972" w:rsidRDefault="00325972" w:rsidP="00325972">
            <w:pPr>
              <w:spacing w:before="40" w:after="40" w:line="264" w:lineRule="auto"/>
              <w:jc w:val="both"/>
              <w:rPr>
                <w:szCs w:val="26"/>
                <w:lang w:val="vi-VN" w:eastAsia="vi-VN"/>
              </w:rPr>
            </w:pPr>
            <w:r w:rsidRPr="0002025E">
              <w:rPr>
                <w:szCs w:val="26"/>
                <w:lang w:val="vi-VN" w:eastAsia="vi-VN"/>
              </w:rPr>
              <w:t>3.1. Khảo sát điều kiện vật chất và năng lực cung cấp dịch vụ của các nhà cung cấp</w:t>
            </w:r>
          </w:p>
          <w:p w14:paraId="60F06EB1" w14:textId="005D3799" w:rsidR="007678A0" w:rsidRPr="007678A0" w:rsidRDefault="007678A0" w:rsidP="00325972">
            <w:pPr>
              <w:spacing w:before="40" w:after="40" w:line="264" w:lineRule="auto"/>
              <w:jc w:val="both"/>
              <w:rPr>
                <w:szCs w:val="26"/>
                <w:lang w:eastAsia="vi-VN"/>
              </w:rPr>
            </w:pPr>
            <w:r>
              <w:rPr>
                <w:szCs w:val="26"/>
                <w:lang w:eastAsia="vi-VN"/>
              </w:rPr>
              <w:t>Có nhiều phương pháp khảo sát điều kiện vật chất và năng lực cung cấp dịch vụ của các nhà cung cấp, kể đến như Khảo sát thực tế tại đơn vị cung cấp (khách sạn, trung tâm hội nghị, nhà hàng, công ty sự kiện,…), Tham khảo Hồ sơ năng lực của nhà cung cấp, Tham khảo ý kiến của các chuyên gia trong lĩnh vực,…</w:t>
            </w:r>
          </w:p>
          <w:p w14:paraId="235604AA" w14:textId="28C15443" w:rsidR="00325972" w:rsidRDefault="00325972" w:rsidP="00325972">
            <w:pPr>
              <w:spacing w:before="40" w:after="40" w:line="264" w:lineRule="auto"/>
              <w:jc w:val="both"/>
              <w:rPr>
                <w:szCs w:val="26"/>
                <w:lang w:val="vi-VN" w:eastAsia="vi-VN"/>
              </w:rPr>
            </w:pPr>
            <w:r w:rsidRPr="0002025E">
              <w:rPr>
                <w:szCs w:val="26"/>
                <w:lang w:val="vi-VN" w:eastAsia="vi-VN"/>
              </w:rPr>
              <w:t>3.2. Khảo sát chất lượng dịch vụ của các nhà cung cấp</w:t>
            </w:r>
          </w:p>
          <w:p w14:paraId="725A31EF" w14:textId="77777777" w:rsidR="007678A0" w:rsidRDefault="007678A0" w:rsidP="007678A0">
            <w:pPr>
              <w:spacing w:before="40" w:after="40" w:line="264" w:lineRule="auto"/>
              <w:jc w:val="both"/>
              <w:rPr>
                <w:szCs w:val="26"/>
                <w:lang w:val="vi-VN" w:eastAsia="vi-VN"/>
              </w:rPr>
            </w:pPr>
            <w:r>
              <w:rPr>
                <w:szCs w:val="26"/>
                <w:lang w:val="en-US" w:eastAsia="vi-VN"/>
              </w:rPr>
              <w:t>-</w:t>
            </w:r>
            <w:r>
              <w:rPr>
                <w:szCs w:val="26"/>
                <w:lang w:eastAsia="vi-VN"/>
              </w:rPr>
              <w:t>Một số tiêu chí</w:t>
            </w:r>
            <w:r w:rsidRPr="00843BE6">
              <w:rPr>
                <w:szCs w:val="26"/>
                <w:lang w:val="vi-VN" w:eastAsia="vi-VN"/>
              </w:rPr>
              <w:t xml:space="preserve"> lựa chọn, đánh giá các công ty tổ chức sự kiện chất lượng và uy tín dựa trên một vài yếu tố sau:</w:t>
            </w:r>
          </w:p>
          <w:p w14:paraId="093AA513" w14:textId="5FD98BE8" w:rsidR="007678A0" w:rsidRPr="00843BE6" w:rsidRDefault="007678A0" w:rsidP="007678A0">
            <w:pPr>
              <w:spacing w:before="40" w:after="40" w:line="264" w:lineRule="auto"/>
              <w:jc w:val="both"/>
              <w:rPr>
                <w:szCs w:val="26"/>
                <w:lang w:eastAsia="vi-VN"/>
              </w:rPr>
            </w:pPr>
            <w:r>
              <w:rPr>
                <w:szCs w:val="26"/>
                <w:lang w:eastAsia="vi-VN"/>
              </w:rPr>
              <w:t xml:space="preserve">-LỊCH SỬ THÀNH LẬP: </w:t>
            </w:r>
            <w:r w:rsidRPr="00843BE6">
              <w:rPr>
                <w:szCs w:val="26"/>
                <w:lang w:eastAsia="vi-VN"/>
              </w:rPr>
              <w:t>Lựa chọn đơn vị tổ chức có kinh nghiệm hoạt</w:t>
            </w:r>
            <w:r>
              <w:rPr>
                <w:szCs w:val="26"/>
                <w:lang w:eastAsia="vi-VN"/>
              </w:rPr>
              <w:t xml:space="preserve"> động ít nhất từ 5 năm trở lên. </w:t>
            </w:r>
            <w:r w:rsidRPr="00843BE6">
              <w:rPr>
                <w:szCs w:val="26"/>
                <w:lang w:eastAsia="vi-VN"/>
              </w:rPr>
              <w:t xml:space="preserve">Việc chọn một công ty sự kiện có thâm niên công tác là yếu tố đầu tiên cần đặt lên trên hết. </w:t>
            </w:r>
          </w:p>
          <w:p w14:paraId="639C8CF6" w14:textId="0D88592A" w:rsidR="007678A0" w:rsidRDefault="007678A0" w:rsidP="007678A0">
            <w:pPr>
              <w:spacing w:before="40" w:after="40" w:line="264" w:lineRule="auto"/>
              <w:jc w:val="both"/>
              <w:rPr>
                <w:szCs w:val="26"/>
                <w:lang w:eastAsia="vi-VN"/>
              </w:rPr>
            </w:pPr>
            <w:r>
              <w:rPr>
                <w:szCs w:val="26"/>
                <w:lang w:eastAsia="vi-VN"/>
              </w:rPr>
              <w:t>-</w:t>
            </w:r>
            <w:r w:rsidRPr="00843BE6">
              <w:t xml:space="preserve"> </w:t>
            </w:r>
            <w:r>
              <w:rPr>
                <w:szCs w:val="26"/>
                <w:lang w:eastAsia="vi-VN"/>
              </w:rPr>
              <w:t xml:space="preserve">NGUỒN NHÂN LỰC: </w:t>
            </w:r>
            <w:r w:rsidRPr="00843BE6">
              <w:rPr>
                <w:szCs w:val="26"/>
                <w:lang w:eastAsia="vi-VN"/>
              </w:rPr>
              <w:t xml:space="preserve">Con người luôn là yếu tố quyết định hàng đầu trong mọi lĩnh vực. Nhất là đối với ngành tổ chức sự kiện, con người cũng đóng </w:t>
            </w:r>
            <w:r w:rsidRPr="00843BE6">
              <w:rPr>
                <w:szCs w:val="26"/>
                <w:lang w:eastAsia="vi-VN"/>
              </w:rPr>
              <w:lastRenderedPageBreak/>
              <w:t>vai trò quan trọng nhất.</w:t>
            </w:r>
          </w:p>
          <w:p w14:paraId="07D8A6B1" w14:textId="77777777" w:rsidR="007678A0" w:rsidRPr="00843BE6" w:rsidRDefault="007678A0" w:rsidP="007678A0">
            <w:pPr>
              <w:spacing w:before="40" w:after="40" w:line="264" w:lineRule="auto"/>
              <w:jc w:val="both"/>
              <w:rPr>
                <w:szCs w:val="26"/>
                <w:lang w:eastAsia="vi-VN"/>
              </w:rPr>
            </w:pPr>
            <w:r>
              <w:rPr>
                <w:szCs w:val="26"/>
                <w:lang w:eastAsia="vi-VN"/>
              </w:rPr>
              <w:t xml:space="preserve">-TRANG THIẾT BỊ: </w:t>
            </w:r>
            <w:r w:rsidRPr="00843BE6">
              <w:rPr>
                <w:szCs w:val="26"/>
                <w:lang w:eastAsia="vi-VN"/>
              </w:rPr>
              <w:t>Đối với các công ty tổ chức sự kiện chuyên nghiệp, uy tín, thì việc lựa chọn những doanh nghiệp có đầy đủ các thiết bị quản lý sự kiện sẽ là một trong những yêu cầu quan trọng góp phần tạo nên thành công của sự kiện đó.</w:t>
            </w:r>
          </w:p>
          <w:p w14:paraId="409CCE0F" w14:textId="77777777" w:rsidR="007678A0" w:rsidRDefault="007678A0" w:rsidP="007678A0">
            <w:pPr>
              <w:spacing w:before="40" w:after="40" w:line="264" w:lineRule="auto"/>
              <w:jc w:val="both"/>
              <w:rPr>
                <w:szCs w:val="26"/>
                <w:lang w:eastAsia="vi-VN"/>
              </w:rPr>
            </w:pPr>
            <w:r>
              <w:rPr>
                <w:szCs w:val="26"/>
                <w:lang w:eastAsia="vi-VN"/>
              </w:rPr>
              <w:t xml:space="preserve">-QUÁ TRÌNH QUẢN LÝ SỰ KIỆN: </w:t>
            </w:r>
            <w:r w:rsidRPr="00843BE6">
              <w:rPr>
                <w:szCs w:val="26"/>
                <w:lang w:eastAsia="vi-VN"/>
              </w:rPr>
              <w:t>Quản trị sự kiện được hiểu là yếu tố rộng hơn việc quản lý nhân sự của sự kiện. Những yếu tố quản trị sự kiện hiện nay bao gồm toàn bộ các yếu tố bên trong và cả yếu tố bên ngoài bao gồm: nhân sự, thiết bị …quan hệ và khả năng kiểm soát rủi ro…</w:t>
            </w:r>
          </w:p>
          <w:p w14:paraId="1BCA5C91" w14:textId="5CF8085F" w:rsidR="007678A0" w:rsidRPr="007678A0" w:rsidRDefault="007678A0" w:rsidP="007678A0">
            <w:pPr>
              <w:spacing w:before="40" w:after="40" w:line="264" w:lineRule="auto"/>
              <w:jc w:val="both"/>
              <w:rPr>
                <w:szCs w:val="26"/>
                <w:lang w:val="en-US" w:eastAsia="vi-VN"/>
              </w:rPr>
            </w:pPr>
            <w:r>
              <w:rPr>
                <w:szCs w:val="26"/>
                <w:lang w:eastAsia="vi-VN"/>
              </w:rPr>
              <w:t xml:space="preserve">-CHI PHÍ HỢP LÝ: </w:t>
            </w:r>
            <w:r w:rsidRPr="00843BE6">
              <w:rPr>
                <w:szCs w:val="26"/>
                <w:lang w:eastAsia="vi-VN"/>
              </w:rPr>
              <w:t>Chi phí hợp lý và có bá</w:t>
            </w:r>
            <w:r>
              <w:rPr>
                <w:szCs w:val="26"/>
                <w:lang w:eastAsia="vi-VN"/>
              </w:rPr>
              <w:t>o giá bóc tách dịch vụ chi tiết</w:t>
            </w:r>
            <w:r w:rsidR="00A86ADC">
              <w:rPr>
                <w:szCs w:val="26"/>
                <w:lang w:eastAsia="vi-VN"/>
              </w:rPr>
              <w:t>:</w:t>
            </w:r>
            <w:r w:rsidRPr="00843BE6">
              <w:rPr>
                <w:szCs w:val="26"/>
                <w:lang w:eastAsia="vi-VN"/>
              </w:rPr>
              <w:t>âm thanh ánh sáng ..v</w:t>
            </w:r>
          </w:p>
          <w:p w14:paraId="35FDADF9" w14:textId="2C9DEC7E" w:rsidR="00325972" w:rsidRDefault="00325972" w:rsidP="00325972">
            <w:pPr>
              <w:spacing w:before="40" w:after="40" w:line="264" w:lineRule="auto"/>
              <w:jc w:val="both"/>
              <w:rPr>
                <w:szCs w:val="26"/>
                <w:lang w:val="vi-VN" w:eastAsia="vi-VN"/>
              </w:rPr>
            </w:pPr>
            <w:r w:rsidRPr="0002025E">
              <w:rPr>
                <w:szCs w:val="26"/>
                <w:lang w:val="vi-VN" w:eastAsia="vi-VN"/>
              </w:rPr>
              <w:t>3.3. Lập hồ sơ các nhà cung cấp đáp ứng yêu cầu của đơn vị chủ trì hội nghị hội thảo</w:t>
            </w:r>
          </w:p>
          <w:p w14:paraId="5BB95576" w14:textId="77777777" w:rsidR="007D7BA4" w:rsidRPr="00C30185" w:rsidRDefault="007D7BA4" w:rsidP="007D7BA4">
            <w:pPr>
              <w:rPr>
                <w:szCs w:val="26"/>
                <w:lang w:eastAsia="vi-VN"/>
              </w:rPr>
            </w:pPr>
            <w:r w:rsidRPr="00C30185">
              <w:rPr>
                <w:szCs w:val="26"/>
                <w:lang w:val="vi-VN" w:eastAsia="vi-VN"/>
              </w:rPr>
              <w:t xml:space="preserve">Lên danh sách các nhà cung cấp tiềm năng </w:t>
            </w:r>
            <w:r>
              <w:rPr>
                <w:szCs w:val="26"/>
                <w:lang w:eastAsia="vi-VN"/>
              </w:rPr>
              <w:t xml:space="preserve">đáp ứng yêu cầu </w:t>
            </w:r>
            <w:r w:rsidRPr="00C30185">
              <w:rPr>
                <w:szCs w:val="26"/>
                <w:lang w:val="vi-VN" w:eastAsia="vi-VN"/>
              </w:rPr>
              <w:t>với các thông tin cơ bản</w:t>
            </w:r>
            <w:r>
              <w:rPr>
                <w:szCs w:val="26"/>
                <w:lang w:eastAsia="vi-VN"/>
              </w:rPr>
              <w:t xml:space="preserve">: </w:t>
            </w:r>
          </w:p>
          <w:p w14:paraId="70106AAD" w14:textId="10D75E4C"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Sự uy tín của nhà cung cấp.</w:t>
            </w:r>
          </w:p>
          <w:p w14:paraId="40D974BF" w14:textId="31494ACC"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Chất lượng của sản phẩm/dịch vụ cung cấp.</w:t>
            </w:r>
          </w:p>
          <w:p w14:paraId="71608DA3" w14:textId="63C74EFF"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Hiệu suất cung cấp sản phẩm/dịch vụ.</w:t>
            </w:r>
          </w:p>
          <w:p w14:paraId="2026A6A5" w14:textId="702E7323"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Giá cả sản phẩm/dịch vụ và phương thức thanh toán.</w:t>
            </w:r>
          </w:p>
          <w:p w14:paraId="05D3C84F" w14:textId="4103F223"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Dịch vụ khách hàng của nhà cung cấp.</w:t>
            </w:r>
          </w:p>
          <w:p w14:paraId="28B8334D" w14:textId="4F6CFC42" w:rsidR="007D7BA4" w:rsidRPr="007D7BA4"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7D7BA4">
              <w:rPr>
                <w:szCs w:val="26"/>
                <w:lang w:val="vi-VN" w:eastAsia="vi-VN"/>
              </w:rPr>
              <w:t>Tính lâu dài và bền vững của nhà cung cấp.</w:t>
            </w:r>
          </w:p>
          <w:p w14:paraId="4186640E" w14:textId="23165E20" w:rsidR="007D7BA4" w:rsidRPr="0002025E" w:rsidRDefault="007D7BA4" w:rsidP="007D7BA4">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lastRenderedPageBreak/>
              <w:t>-</w:t>
            </w:r>
            <w:r w:rsidRPr="007D7BA4">
              <w:rPr>
                <w:szCs w:val="26"/>
                <w:lang w:val="vi-VN" w:eastAsia="vi-VN"/>
              </w:rPr>
              <w:t>Rủi ro tài chính của nhà cung cấp.</w:t>
            </w:r>
          </w:p>
          <w:p w14:paraId="6007F67B" w14:textId="77777777" w:rsidR="00325972" w:rsidRPr="0002025E" w:rsidRDefault="00325972" w:rsidP="00325972">
            <w:pPr>
              <w:spacing w:before="40" w:after="40" w:line="264" w:lineRule="auto"/>
              <w:jc w:val="both"/>
              <w:rPr>
                <w:szCs w:val="26"/>
                <w:lang w:val="vi-VN" w:eastAsia="vi-VN"/>
              </w:rPr>
            </w:pPr>
            <w:r w:rsidRPr="0002025E">
              <w:rPr>
                <w:szCs w:val="26"/>
                <w:lang w:val="vi-VN" w:eastAsia="vi-VN"/>
              </w:rPr>
              <w:t>3.4. Ký hợp đồng cung ứng dịch vụ</w:t>
            </w:r>
          </w:p>
          <w:p w14:paraId="0D368DC9" w14:textId="77777777" w:rsidR="00463BF0" w:rsidRPr="00935CF0" w:rsidRDefault="00463BF0" w:rsidP="00463BF0">
            <w:pPr>
              <w:spacing w:before="40" w:after="40" w:line="264" w:lineRule="auto"/>
              <w:jc w:val="both"/>
              <w:rPr>
                <w:b/>
                <w:i/>
                <w:szCs w:val="26"/>
                <w:lang w:val="vi-VN" w:eastAsia="vi-VN"/>
              </w:rPr>
            </w:pPr>
            <w:r w:rsidRPr="00935CF0">
              <w:rPr>
                <w:b/>
                <w:i/>
                <w:szCs w:val="26"/>
                <w:lang w:val="vi-VN" w:eastAsia="vi-VN"/>
              </w:rPr>
              <w:t>Nội dung hợp đồng tổ chức sự kiện cần phải có</w:t>
            </w:r>
          </w:p>
          <w:p w14:paraId="00EA1FBB" w14:textId="77777777" w:rsidR="00463BF0" w:rsidRDefault="00463BF0" w:rsidP="00463BF0">
            <w:pPr>
              <w:spacing w:before="40" w:after="40" w:line="264" w:lineRule="auto"/>
              <w:jc w:val="both"/>
              <w:rPr>
                <w:szCs w:val="26"/>
                <w:lang w:val="vi-VN" w:eastAsia="vi-VN"/>
              </w:rPr>
            </w:pPr>
            <w:r w:rsidRPr="00935CF0">
              <w:rPr>
                <w:szCs w:val="26"/>
                <w:lang w:val="vi-VN" w:eastAsia="vi-VN"/>
              </w:rPr>
              <w:t>Tại điều 402 Bộ Luật Dân sự quy định: mẫu hợp đồng dịch vụ tổ chức sự kiện có thể thỏa thuận về những nội dung sau:</w:t>
            </w:r>
          </w:p>
          <w:p w14:paraId="30CFF5E4" w14:textId="6FFF6FA6"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Thông tin cá nhân đầy đủ của 2 bên tham gia hợp đồng</w:t>
            </w:r>
          </w:p>
          <w:p w14:paraId="35190512" w14:textId="79C1314C"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 xml:space="preserve">Thông tin về đối tượng hợp đồng, ở đây chính là những công việc được phép làm và không được phép làm trong quá trình tổ chức sự kiện. </w:t>
            </w:r>
          </w:p>
          <w:p w14:paraId="1BE44F55" w14:textId="660FF6D4"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 xml:space="preserve">Mức giá và phương thức thanh toán được đồng nhất bởi 2 bên </w:t>
            </w:r>
          </w:p>
          <w:p w14:paraId="20C42C29" w14:textId="4FC1F8D5"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Thời gian và địa điểm được phép tổ chức sự kiện</w:t>
            </w:r>
          </w:p>
          <w:p w14:paraId="20DEEC89" w14:textId="4D97CCBF"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Mẫu hợp đồng dịch vụ tổ chức sự kiện cần phải nêu rõ phương thức thực hiện hợp đồng của 2 bên</w:t>
            </w:r>
          </w:p>
          <w:p w14:paraId="2325187A" w14:textId="7D3DB3D4"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Liệt kê chi tiết các quyền và nghĩa vụ giữa 2 bên ký kết</w:t>
            </w:r>
          </w:p>
          <w:p w14:paraId="6128D433" w14:textId="1E53649E"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Trách nhiệm cụ thể nếu một trong hai bên vi phạm điều khoản hợp đồng</w:t>
            </w:r>
          </w:p>
          <w:p w14:paraId="7661A2D8" w14:textId="1D7069B5"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Hợp đồng có phạm vi như thế nào?</w:t>
            </w:r>
          </w:p>
          <w:p w14:paraId="1AB139CC" w14:textId="41F74B33" w:rsidR="00463BF0" w:rsidRPr="00463BF0" w:rsidRDefault="00463BF0" w:rsidP="00463BF0">
            <w:p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szCs w:val="26"/>
                <w:lang w:val="vi-VN" w:eastAsia="vi-VN"/>
              </w:rPr>
            </w:pPr>
            <w:r>
              <w:rPr>
                <w:szCs w:val="26"/>
                <w:lang w:val="en-US" w:eastAsia="vi-VN"/>
              </w:rPr>
              <w:t>-</w:t>
            </w:r>
            <w:r w:rsidRPr="00463BF0">
              <w:rPr>
                <w:szCs w:val="26"/>
                <w:lang w:val="vi-VN" w:eastAsia="vi-VN"/>
              </w:rPr>
              <w:t>Thêm các nội dung thỏa thuận khác nếu có</w:t>
            </w:r>
          </w:p>
          <w:p w14:paraId="1B29B400" w14:textId="1D1EAC48" w:rsidR="001A5D04" w:rsidRPr="001E137B" w:rsidRDefault="00463BF0" w:rsidP="008E79D3">
            <w:pPr>
              <w:spacing w:before="40" w:after="40" w:line="264" w:lineRule="auto"/>
              <w:jc w:val="both"/>
            </w:pPr>
            <w:r>
              <w:t>4. Thực hành</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Default="00CA7560" w:rsidP="00082A83">
            <w:pPr>
              <w:jc w:val="both"/>
              <w:rPr>
                <w:color w:val="000000" w:themeColor="text1"/>
              </w:rPr>
            </w:pPr>
          </w:p>
          <w:p w14:paraId="096216DB" w14:textId="77777777" w:rsidR="00CA7560" w:rsidRPr="001E137B" w:rsidRDefault="00CA7560" w:rsidP="00082A83">
            <w:pPr>
              <w:jc w:val="both"/>
              <w:rPr>
                <w:color w:val="000000" w:themeColor="text1"/>
              </w:rPr>
            </w:pPr>
          </w:p>
          <w:p w14:paraId="5F70801E" w14:textId="77777777" w:rsidR="001379E9" w:rsidRDefault="001379E9" w:rsidP="001379E9">
            <w:pPr>
              <w:pStyle w:val="ListParagraph"/>
              <w:tabs>
                <w:tab w:val="left" w:pos="250"/>
              </w:tabs>
              <w:ind w:left="0"/>
              <w:jc w:val="both"/>
              <w:rPr>
                <w:color w:val="000000" w:themeColor="text1"/>
              </w:rPr>
            </w:pPr>
          </w:p>
          <w:p w14:paraId="79EFE3D3" w14:textId="77777777" w:rsidR="0035438A" w:rsidRDefault="00B55B9F" w:rsidP="00082A83">
            <w:pPr>
              <w:pStyle w:val="ListParagraph"/>
              <w:numPr>
                <w:ilvl w:val="0"/>
                <w:numId w:val="5"/>
              </w:numPr>
              <w:tabs>
                <w:tab w:val="left" w:pos="250"/>
              </w:tabs>
              <w:ind w:left="-20" w:firstLine="20"/>
              <w:jc w:val="both"/>
              <w:rPr>
                <w:color w:val="000000" w:themeColor="text1"/>
              </w:rPr>
            </w:pPr>
            <w:r w:rsidRPr="00B55B9F">
              <w:rPr>
                <w:color w:val="000000" w:themeColor="text1"/>
              </w:rPr>
              <w:t>Thuyết giảng kết hợp trình chiếu và ghi bảng</w:t>
            </w:r>
          </w:p>
          <w:p w14:paraId="03040932" w14:textId="77777777" w:rsidR="00421C53" w:rsidRPr="00B55B9F" w:rsidRDefault="00421C53" w:rsidP="00082A83">
            <w:pPr>
              <w:pStyle w:val="ListParagraph"/>
              <w:numPr>
                <w:ilvl w:val="0"/>
                <w:numId w:val="5"/>
              </w:numPr>
              <w:tabs>
                <w:tab w:val="left" w:pos="250"/>
              </w:tabs>
              <w:ind w:left="-20" w:firstLine="20"/>
              <w:jc w:val="both"/>
              <w:rPr>
                <w:color w:val="000000" w:themeColor="text1"/>
              </w:rPr>
            </w:pPr>
            <w:r>
              <w:rPr>
                <w:color w:val="000000" w:themeColor="text1"/>
              </w:rPr>
              <w:t>Đặt vấn đề cho sinh viên thảo luận</w:t>
            </w:r>
          </w:p>
          <w:p w14:paraId="4CE17A3C" w14:textId="77777777" w:rsidR="0035438A" w:rsidRPr="001E137B" w:rsidRDefault="0035438A" w:rsidP="00082A83">
            <w:pPr>
              <w:jc w:val="both"/>
              <w:rPr>
                <w:color w:val="000000" w:themeColor="text1"/>
              </w:rPr>
            </w:pPr>
          </w:p>
          <w:p w14:paraId="011B3D0D" w14:textId="77777777" w:rsidR="0035438A" w:rsidRPr="001E137B" w:rsidRDefault="0035438A" w:rsidP="00082A83">
            <w:pPr>
              <w:jc w:val="both"/>
              <w:rPr>
                <w:color w:val="000000" w:themeColor="text1"/>
              </w:rPr>
            </w:pPr>
          </w:p>
          <w:p w14:paraId="0D01B966" w14:textId="77777777" w:rsidR="0035438A" w:rsidRPr="001E137B"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Default="00DC435C" w:rsidP="001D587E">
            <w:pPr>
              <w:rPr>
                <w:b/>
                <w:bCs/>
                <w:sz w:val="26"/>
                <w:szCs w:val="26"/>
                <w:u w:val="single"/>
                <w:lang w:val="nb-NO"/>
              </w:rPr>
            </w:pPr>
            <w:r w:rsidRPr="00550BD2">
              <w:rPr>
                <w:b/>
                <w:bCs/>
                <w:sz w:val="26"/>
                <w:szCs w:val="26"/>
                <w:u w:val="single"/>
                <w:lang w:val="nb-NO"/>
              </w:rPr>
              <w:t>Giải quyết vấn đề</w:t>
            </w:r>
          </w:p>
          <w:p w14:paraId="49A03770" w14:textId="3AF9E941" w:rsidR="001D587E" w:rsidRPr="008A44B1" w:rsidRDefault="001D587E" w:rsidP="001D587E">
            <w:pPr>
              <w:rPr>
                <w:lang w:val="nb-NO"/>
              </w:rPr>
            </w:pPr>
            <w:r w:rsidRPr="008A44B1">
              <w:rPr>
                <w:lang w:val="nb-NO"/>
              </w:rPr>
              <w:t>GV cho</w:t>
            </w:r>
            <w:r w:rsidR="002E763C" w:rsidRPr="008A44B1">
              <w:rPr>
                <w:lang w:val="nb-NO"/>
              </w:rPr>
              <w:t xml:space="preserve"> bài tập</w:t>
            </w:r>
            <w:r w:rsidRPr="008A44B1">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Default="00D13F85" w:rsidP="00D13F85">
            <w:pPr>
              <w:pStyle w:val="ListParagraph"/>
              <w:numPr>
                <w:ilvl w:val="0"/>
                <w:numId w:val="5"/>
              </w:numPr>
              <w:tabs>
                <w:tab w:val="left" w:pos="250"/>
              </w:tabs>
              <w:ind w:left="-20" w:firstLine="20"/>
              <w:jc w:val="both"/>
              <w:rPr>
                <w:color w:val="000000" w:themeColor="text1"/>
              </w:rPr>
            </w:pPr>
            <w:r>
              <w:rPr>
                <w:color w:val="000000" w:themeColor="text1"/>
              </w:rPr>
              <w:t>Đặt</w:t>
            </w:r>
            <w:r w:rsidR="004B491D">
              <w:rPr>
                <w:color w:val="000000" w:themeColor="text1"/>
              </w:rPr>
              <w:t xml:space="preserve"> tình huống</w:t>
            </w:r>
            <w:r>
              <w:rPr>
                <w:color w:val="000000" w:themeColor="text1"/>
              </w:rPr>
              <w:t xml:space="preserve"> cho sinh viên thảo luận</w:t>
            </w:r>
          </w:p>
          <w:p w14:paraId="43A17AF9" w14:textId="392A6023" w:rsidR="00C1498D" w:rsidRDefault="001C7560" w:rsidP="000A620A">
            <w:pPr>
              <w:spacing w:before="40" w:after="40" w:line="264" w:lineRule="auto"/>
              <w:jc w:val="both"/>
              <w:rPr>
                <w:szCs w:val="26"/>
                <w:lang w:val="vi-VN" w:eastAsia="vi-VN"/>
              </w:rPr>
            </w:pPr>
            <w:r>
              <w:rPr>
                <w:szCs w:val="26"/>
                <w:lang w:val="en-US" w:eastAsia="vi-VN"/>
              </w:rPr>
              <w:t>“Xây dựn</w:t>
            </w:r>
            <w:r w:rsidR="00CE7C82">
              <w:rPr>
                <w:szCs w:val="26"/>
                <w:lang w:val="en-US" w:eastAsia="vi-VN"/>
              </w:rPr>
              <w:t>g</w:t>
            </w:r>
            <w:r w:rsidR="00CE7C82" w:rsidRPr="0002025E">
              <w:rPr>
                <w:szCs w:val="26"/>
                <w:lang w:val="vi-VN" w:eastAsia="vi-VN"/>
              </w:rPr>
              <w:t xml:space="preserve"> được các chỉ tiêu khảo sát nhu cầu tham gia và khả </w:t>
            </w:r>
            <w:r w:rsidR="00CE7C82" w:rsidRPr="0002025E">
              <w:rPr>
                <w:szCs w:val="26"/>
                <w:lang w:val="vi-VN" w:eastAsia="vi-VN"/>
              </w:rPr>
              <w:lastRenderedPageBreak/>
              <w:t>năng cung ứng của các nhà cung cấp dịch vụ  phục vụ tổ chức họp, hội nghị hội thảo</w:t>
            </w:r>
            <w:r w:rsidR="000A620A">
              <w:rPr>
                <w:szCs w:val="26"/>
                <w:lang w:val="en-US" w:eastAsia="vi-VN"/>
              </w:rPr>
              <w:t xml:space="preserve"> hợp đồng t</w:t>
            </w:r>
            <w:r w:rsidR="00C4641C">
              <w:rPr>
                <w:szCs w:val="26"/>
                <w:lang w:val="en-US" w:eastAsia="vi-VN"/>
              </w:rPr>
              <w:t>huê trung tâm hội nghị t</w:t>
            </w:r>
            <w:r w:rsidR="000A620A">
              <w:rPr>
                <w:szCs w:val="26"/>
                <w:lang w:val="en-US" w:eastAsia="vi-VN"/>
              </w:rPr>
              <w:t>ổ chức sự kiện</w:t>
            </w:r>
            <w:r w:rsidR="00C1498D">
              <w:rPr>
                <w:szCs w:val="26"/>
                <w:lang w:val="en-US" w:eastAsia="vi-VN"/>
              </w:rPr>
              <w:t>”</w:t>
            </w:r>
            <w:r w:rsidRPr="0002025E">
              <w:rPr>
                <w:szCs w:val="26"/>
                <w:lang w:val="vi-VN" w:eastAsia="vi-VN"/>
              </w:rPr>
              <w:t xml:space="preserve"> </w:t>
            </w:r>
          </w:p>
          <w:p w14:paraId="227BAAF1" w14:textId="24F773C2" w:rsidR="00DC435C" w:rsidRPr="001E137B" w:rsidRDefault="00C1498D" w:rsidP="000A620A">
            <w:pPr>
              <w:spacing w:before="40" w:after="40" w:line="264" w:lineRule="auto"/>
              <w:jc w:val="both"/>
              <w:rPr>
                <w:color w:val="000000" w:themeColor="text1"/>
              </w:rPr>
            </w:pPr>
            <w:r>
              <w:rPr>
                <w:szCs w:val="26"/>
                <w:lang w:val="en-US" w:eastAsia="vi-VN"/>
              </w:rPr>
              <w:t>-</w:t>
            </w:r>
            <w:r w:rsidR="00D13F85">
              <w:rPr>
                <w:color w:val="000000" w:themeColor="text1"/>
              </w:rPr>
              <w:t xml:space="preserve"> </w:t>
            </w:r>
            <w:r w:rsidR="007E397C">
              <w:rPr>
                <w:color w:val="000000" w:themeColor="text1"/>
              </w:rPr>
              <w:t>GV</w:t>
            </w:r>
            <w:r w:rsidR="001C7560">
              <w:rPr>
                <w:color w:val="000000" w:themeColor="text1"/>
              </w:rPr>
              <w:t xml:space="preserve"> mời sv trả lời kết qủa</w:t>
            </w:r>
            <w:r w:rsidR="007E397C">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lastRenderedPageBreak/>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4DDC210F"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Pr="003E3264">
              <w:rPr>
                <w:color w:val="000000" w:themeColor="text1"/>
              </w:rPr>
              <w:t>“</w:t>
            </w:r>
            <w:r w:rsidR="00007A94" w:rsidRPr="00007A94">
              <w:rPr>
                <w:b/>
                <w:bCs/>
                <w:szCs w:val="26"/>
                <w:lang w:val="vi-VN" w:eastAsia="vi-VN"/>
              </w:rPr>
              <w:t>Xây dựng kế hoạch tổ chức hội họp, hội nghị hội thảo</w:t>
            </w:r>
            <w:r w:rsidRPr="003E3264">
              <w:rPr>
                <w:color w:val="000000" w:themeColor="text1"/>
              </w:rPr>
              <w:t>”</w:t>
            </w:r>
            <w:r w:rsidR="004211D5" w:rsidRPr="003E3264">
              <w:rPr>
                <w:color w:val="000000" w:themeColor="text1"/>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29747939" w14:textId="77777777" w:rsidR="007B2130" w:rsidRDefault="007B2130" w:rsidP="007B2130">
      <w:pPr>
        <w:rPr>
          <w:color w:val="000000" w:themeColor="text1"/>
        </w:rPr>
      </w:pPr>
      <w:r w:rsidRPr="00CF508E">
        <w:t>..................................................................................................................................................................................................................................................................................................................................................................................................................................................................................................................................................................................................</w:t>
      </w:r>
      <w:r>
        <w:t>.............................</w:t>
      </w:r>
    </w:p>
    <w:p w14:paraId="745B3DE5" w14:textId="77777777" w:rsidR="007B2130" w:rsidRDefault="007B2130" w:rsidP="007B2130">
      <w:pPr>
        <w:rPr>
          <w:color w:val="000000" w:themeColor="text1"/>
        </w:rPr>
      </w:pPr>
    </w:p>
    <w:p w14:paraId="6B627140" w14:textId="77777777" w:rsidR="007B2130" w:rsidRPr="001E137B" w:rsidRDefault="007B2130" w:rsidP="007B2130">
      <w:pPr>
        <w:rPr>
          <w:color w:val="000000" w:themeColor="text1"/>
        </w:rPr>
      </w:pP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1B4A4E04"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Minh, ngày 1 tháng 0</w:t>
            </w:r>
            <w:r w:rsidR="00A253BB">
              <w:rPr>
                <w:color w:val="000000" w:themeColor="text1"/>
              </w:rPr>
              <w:t>3</w:t>
            </w:r>
            <w:r>
              <w:rPr>
                <w:color w:val="000000" w:themeColor="text1"/>
              </w:rPr>
              <w:t xml:space="preserve"> năm 202</w:t>
            </w:r>
            <w:r w:rsidR="00A253BB">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6A4BFD35" w14:textId="77777777" w:rsidR="007B2130" w:rsidRPr="001E137B" w:rsidRDefault="007B2130" w:rsidP="003B3803">
            <w:pPr>
              <w:jc w:val="center"/>
              <w:rPr>
                <w:color w:val="000000" w:themeColor="text1"/>
              </w:rPr>
            </w:pPr>
          </w:p>
          <w:p w14:paraId="003DBF90" w14:textId="77777777" w:rsidR="007B2130" w:rsidRPr="001E137B" w:rsidRDefault="007B2130" w:rsidP="003B3803">
            <w:pPr>
              <w:jc w:val="cente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60FAB6EA" w14:textId="77777777" w:rsidR="007B2130" w:rsidRPr="004F0904" w:rsidRDefault="007B2130" w:rsidP="007B2130">
      <w:pPr>
        <w:rPr>
          <w:b/>
          <w:bCs/>
        </w:rPr>
      </w:pPr>
      <w:r w:rsidRPr="004F0904">
        <w:rPr>
          <w:b/>
          <w:bCs/>
        </w:rPr>
        <w:t xml:space="preserve">                  Th.S Lữ Xuân trang               </w:t>
      </w:r>
    </w:p>
    <w:p w14:paraId="56830FAE" w14:textId="77777777" w:rsidR="005919F3" w:rsidRDefault="00E7308B">
      <w:r>
        <w:t xml:space="preserve">                                   </w:t>
      </w:r>
    </w:p>
    <w:sectPr w:rsidR="005919F3">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6"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9"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93201083">
    <w:abstractNumId w:val="19"/>
  </w:num>
  <w:num w:numId="2" w16cid:durableId="142550672">
    <w:abstractNumId w:val="17"/>
  </w:num>
  <w:num w:numId="3" w16cid:durableId="1121387162">
    <w:abstractNumId w:val="15"/>
  </w:num>
  <w:num w:numId="4" w16cid:durableId="1368143342">
    <w:abstractNumId w:val="5"/>
  </w:num>
  <w:num w:numId="5" w16cid:durableId="1213611494">
    <w:abstractNumId w:val="20"/>
  </w:num>
  <w:num w:numId="6" w16cid:durableId="871654015">
    <w:abstractNumId w:val="11"/>
  </w:num>
  <w:num w:numId="7" w16cid:durableId="718558075">
    <w:abstractNumId w:val="18"/>
  </w:num>
  <w:num w:numId="8" w16cid:durableId="509954888">
    <w:abstractNumId w:val="10"/>
  </w:num>
  <w:num w:numId="9" w16cid:durableId="270210997">
    <w:abstractNumId w:val="2"/>
  </w:num>
  <w:num w:numId="10" w16cid:durableId="1895118766">
    <w:abstractNumId w:val="12"/>
  </w:num>
  <w:num w:numId="11" w16cid:durableId="471943828">
    <w:abstractNumId w:val="1"/>
  </w:num>
  <w:num w:numId="12" w16cid:durableId="1467818169">
    <w:abstractNumId w:val="16"/>
  </w:num>
  <w:num w:numId="13" w16cid:durableId="253127632">
    <w:abstractNumId w:val="4"/>
  </w:num>
  <w:num w:numId="14" w16cid:durableId="1583679278">
    <w:abstractNumId w:val="3"/>
  </w:num>
  <w:num w:numId="15" w16cid:durableId="861892121">
    <w:abstractNumId w:val="13"/>
  </w:num>
  <w:num w:numId="16" w16cid:durableId="1532062998">
    <w:abstractNumId w:val="8"/>
  </w:num>
  <w:num w:numId="17" w16cid:durableId="248390972">
    <w:abstractNumId w:val="14"/>
  </w:num>
  <w:num w:numId="18" w16cid:durableId="1013074827">
    <w:abstractNumId w:val="6"/>
  </w:num>
  <w:num w:numId="19" w16cid:durableId="911282148">
    <w:abstractNumId w:val="7"/>
  </w:num>
  <w:num w:numId="20" w16cid:durableId="682827281">
    <w:abstractNumId w:val="9"/>
  </w:num>
  <w:num w:numId="21" w16cid:durableId="1624075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7A94"/>
    <w:rsid w:val="00012EF8"/>
    <w:rsid w:val="00026099"/>
    <w:rsid w:val="000263F5"/>
    <w:rsid w:val="00036777"/>
    <w:rsid w:val="00064AD0"/>
    <w:rsid w:val="00074704"/>
    <w:rsid w:val="00082A83"/>
    <w:rsid w:val="00086E02"/>
    <w:rsid w:val="00091204"/>
    <w:rsid w:val="000A620A"/>
    <w:rsid w:val="000B254F"/>
    <w:rsid w:val="000B4333"/>
    <w:rsid w:val="000D0935"/>
    <w:rsid w:val="000E786C"/>
    <w:rsid w:val="00105019"/>
    <w:rsid w:val="00124DBF"/>
    <w:rsid w:val="00124E37"/>
    <w:rsid w:val="0013612D"/>
    <w:rsid w:val="001369AB"/>
    <w:rsid w:val="001379E9"/>
    <w:rsid w:val="00140158"/>
    <w:rsid w:val="001455F9"/>
    <w:rsid w:val="001570A5"/>
    <w:rsid w:val="001627DF"/>
    <w:rsid w:val="00166863"/>
    <w:rsid w:val="00171C7A"/>
    <w:rsid w:val="001808BA"/>
    <w:rsid w:val="001864B1"/>
    <w:rsid w:val="00190DEE"/>
    <w:rsid w:val="001A4E5A"/>
    <w:rsid w:val="001A5D04"/>
    <w:rsid w:val="001A6057"/>
    <w:rsid w:val="001B0244"/>
    <w:rsid w:val="001B07CD"/>
    <w:rsid w:val="001B50B5"/>
    <w:rsid w:val="001C27CF"/>
    <w:rsid w:val="001C55BF"/>
    <w:rsid w:val="001C7560"/>
    <w:rsid w:val="001C7E1C"/>
    <w:rsid w:val="001D286A"/>
    <w:rsid w:val="001D2EC0"/>
    <w:rsid w:val="001D53B9"/>
    <w:rsid w:val="001D587E"/>
    <w:rsid w:val="001E137B"/>
    <w:rsid w:val="001E3E48"/>
    <w:rsid w:val="001E3EC5"/>
    <w:rsid w:val="001E7E78"/>
    <w:rsid w:val="001F499A"/>
    <w:rsid w:val="001F509D"/>
    <w:rsid w:val="00212C95"/>
    <w:rsid w:val="00215F90"/>
    <w:rsid w:val="002220AC"/>
    <w:rsid w:val="00223638"/>
    <w:rsid w:val="00232C70"/>
    <w:rsid w:val="00243D73"/>
    <w:rsid w:val="00244632"/>
    <w:rsid w:val="0025035F"/>
    <w:rsid w:val="00252077"/>
    <w:rsid w:val="00261D25"/>
    <w:rsid w:val="00267A45"/>
    <w:rsid w:val="00295014"/>
    <w:rsid w:val="002960F9"/>
    <w:rsid w:val="002A577F"/>
    <w:rsid w:val="002B0EF5"/>
    <w:rsid w:val="002B5AB8"/>
    <w:rsid w:val="002C69D0"/>
    <w:rsid w:val="002C6A31"/>
    <w:rsid w:val="002C7B12"/>
    <w:rsid w:val="002D084B"/>
    <w:rsid w:val="002E763C"/>
    <w:rsid w:val="002F256D"/>
    <w:rsid w:val="003016FF"/>
    <w:rsid w:val="00302658"/>
    <w:rsid w:val="003070C4"/>
    <w:rsid w:val="0032132E"/>
    <w:rsid w:val="00325972"/>
    <w:rsid w:val="00327E89"/>
    <w:rsid w:val="003321CA"/>
    <w:rsid w:val="0033592E"/>
    <w:rsid w:val="00341AD3"/>
    <w:rsid w:val="00345202"/>
    <w:rsid w:val="0035438A"/>
    <w:rsid w:val="003762F6"/>
    <w:rsid w:val="00383122"/>
    <w:rsid w:val="0038393C"/>
    <w:rsid w:val="003952B9"/>
    <w:rsid w:val="00397F71"/>
    <w:rsid w:val="003A1E20"/>
    <w:rsid w:val="003A22A5"/>
    <w:rsid w:val="003A6DD0"/>
    <w:rsid w:val="003B2DC2"/>
    <w:rsid w:val="003C14E4"/>
    <w:rsid w:val="003C5372"/>
    <w:rsid w:val="003C7F75"/>
    <w:rsid w:val="003D7B1B"/>
    <w:rsid w:val="003E3264"/>
    <w:rsid w:val="003F2A54"/>
    <w:rsid w:val="00400AA0"/>
    <w:rsid w:val="0040332E"/>
    <w:rsid w:val="00412B9E"/>
    <w:rsid w:val="00413493"/>
    <w:rsid w:val="004211D5"/>
    <w:rsid w:val="00421C53"/>
    <w:rsid w:val="004264B5"/>
    <w:rsid w:val="004323AB"/>
    <w:rsid w:val="004358DD"/>
    <w:rsid w:val="00444C37"/>
    <w:rsid w:val="00463BF0"/>
    <w:rsid w:val="004753A6"/>
    <w:rsid w:val="00486281"/>
    <w:rsid w:val="00492EEE"/>
    <w:rsid w:val="00494C4E"/>
    <w:rsid w:val="004A4EED"/>
    <w:rsid w:val="004B179D"/>
    <w:rsid w:val="004B3846"/>
    <w:rsid w:val="004B463F"/>
    <w:rsid w:val="004B491D"/>
    <w:rsid w:val="004C63A5"/>
    <w:rsid w:val="004D273D"/>
    <w:rsid w:val="00530DFE"/>
    <w:rsid w:val="00537C1C"/>
    <w:rsid w:val="00540900"/>
    <w:rsid w:val="0054146B"/>
    <w:rsid w:val="005429B2"/>
    <w:rsid w:val="00550677"/>
    <w:rsid w:val="005517F7"/>
    <w:rsid w:val="005610B3"/>
    <w:rsid w:val="00561A76"/>
    <w:rsid w:val="00563D74"/>
    <w:rsid w:val="00566419"/>
    <w:rsid w:val="0057106A"/>
    <w:rsid w:val="0059171D"/>
    <w:rsid w:val="005919F3"/>
    <w:rsid w:val="005A0D12"/>
    <w:rsid w:val="005B3496"/>
    <w:rsid w:val="005C24D3"/>
    <w:rsid w:val="005C2822"/>
    <w:rsid w:val="005D5772"/>
    <w:rsid w:val="006045BC"/>
    <w:rsid w:val="0061595C"/>
    <w:rsid w:val="0061642D"/>
    <w:rsid w:val="006319FA"/>
    <w:rsid w:val="00641640"/>
    <w:rsid w:val="006433EE"/>
    <w:rsid w:val="006510A1"/>
    <w:rsid w:val="00653B73"/>
    <w:rsid w:val="0065590F"/>
    <w:rsid w:val="00655DF8"/>
    <w:rsid w:val="00657201"/>
    <w:rsid w:val="0067419D"/>
    <w:rsid w:val="00675FF4"/>
    <w:rsid w:val="00676F4E"/>
    <w:rsid w:val="00677B36"/>
    <w:rsid w:val="006844F9"/>
    <w:rsid w:val="00694B49"/>
    <w:rsid w:val="00696282"/>
    <w:rsid w:val="006A4A61"/>
    <w:rsid w:val="006B1D31"/>
    <w:rsid w:val="006B66B2"/>
    <w:rsid w:val="006C0A42"/>
    <w:rsid w:val="006C205E"/>
    <w:rsid w:val="006D77E7"/>
    <w:rsid w:val="006E1C7C"/>
    <w:rsid w:val="006E5E36"/>
    <w:rsid w:val="006F6335"/>
    <w:rsid w:val="006F7EEF"/>
    <w:rsid w:val="00707280"/>
    <w:rsid w:val="0072469C"/>
    <w:rsid w:val="00736AE8"/>
    <w:rsid w:val="00744997"/>
    <w:rsid w:val="007610DE"/>
    <w:rsid w:val="007678A0"/>
    <w:rsid w:val="00771054"/>
    <w:rsid w:val="007850FF"/>
    <w:rsid w:val="00792BB7"/>
    <w:rsid w:val="007A2F19"/>
    <w:rsid w:val="007A609F"/>
    <w:rsid w:val="007A6EA9"/>
    <w:rsid w:val="007B2130"/>
    <w:rsid w:val="007C2CEC"/>
    <w:rsid w:val="007C4B29"/>
    <w:rsid w:val="007C53CD"/>
    <w:rsid w:val="007D7BA4"/>
    <w:rsid w:val="007E1D9B"/>
    <w:rsid w:val="007E397C"/>
    <w:rsid w:val="007E52E1"/>
    <w:rsid w:val="007E554F"/>
    <w:rsid w:val="007F42C9"/>
    <w:rsid w:val="008066F4"/>
    <w:rsid w:val="00813E5F"/>
    <w:rsid w:val="00834116"/>
    <w:rsid w:val="00835A14"/>
    <w:rsid w:val="00857D12"/>
    <w:rsid w:val="00862496"/>
    <w:rsid w:val="008801A5"/>
    <w:rsid w:val="008823B1"/>
    <w:rsid w:val="0089055B"/>
    <w:rsid w:val="00890A27"/>
    <w:rsid w:val="008910F9"/>
    <w:rsid w:val="008938BF"/>
    <w:rsid w:val="008A1522"/>
    <w:rsid w:val="008A1EBF"/>
    <w:rsid w:val="008A44B1"/>
    <w:rsid w:val="008B3F7F"/>
    <w:rsid w:val="008B474C"/>
    <w:rsid w:val="008B72BF"/>
    <w:rsid w:val="008C0AE3"/>
    <w:rsid w:val="008C2831"/>
    <w:rsid w:val="008E79D3"/>
    <w:rsid w:val="008F22A1"/>
    <w:rsid w:val="008F2DC9"/>
    <w:rsid w:val="00900B9E"/>
    <w:rsid w:val="009048D2"/>
    <w:rsid w:val="00907E66"/>
    <w:rsid w:val="00930242"/>
    <w:rsid w:val="009314F5"/>
    <w:rsid w:val="009331A7"/>
    <w:rsid w:val="00940367"/>
    <w:rsid w:val="00946349"/>
    <w:rsid w:val="009520E8"/>
    <w:rsid w:val="00957451"/>
    <w:rsid w:val="00960BA1"/>
    <w:rsid w:val="00963C65"/>
    <w:rsid w:val="00972F16"/>
    <w:rsid w:val="009779D6"/>
    <w:rsid w:val="00996460"/>
    <w:rsid w:val="009B3A8A"/>
    <w:rsid w:val="009C48FC"/>
    <w:rsid w:val="009E2E32"/>
    <w:rsid w:val="009F082A"/>
    <w:rsid w:val="00A217A1"/>
    <w:rsid w:val="00A253BB"/>
    <w:rsid w:val="00A311E9"/>
    <w:rsid w:val="00A42C64"/>
    <w:rsid w:val="00A43390"/>
    <w:rsid w:val="00A5308C"/>
    <w:rsid w:val="00A7032D"/>
    <w:rsid w:val="00A86ADC"/>
    <w:rsid w:val="00A93C55"/>
    <w:rsid w:val="00AA527E"/>
    <w:rsid w:val="00AC2B79"/>
    <w:rsid w:val="00AC6B8E"/>
    <w:rsid w:val="00AE24F2"/>
    <w:rsid w:val="00AF56DC"/>
    <w:rsid w:val="00B04763"/>
    <w:rsid w:val="00B30B52"/>
    <w:rsid w:val="00B4094D"/>
    <w:rsid w:val="00B55B9F"/>
    <w:rsid w:val="00B67742"/>
    <w:rsid w:val="00B87A9D"/>
    <w:rsid w:val="00B946A0"/>
    <w:rsid w:val="00BB3DCA"/>
    <w:rsid w:val="00BC0638"/>
    <w:rsid w:val="00BC56B5"/>
    <w:rsid w:val="00BE0F3E"/>
    <w:rsid w:val="00BE204C"/>
    <w:rsid w:val="00BE7E9F"/>
    <w:rsid w:val="00BF5843"/>
    <w:rsid w:val="00C1498D"/>
    <w:rsid w:val="00C22434"/>
    <w:rsid w:val="00C26100"/>
    <w:rsid w:val="00C33DED"/>
    <w:rsid w:val="00C4641C"/>
    <w:rsid w:val="00C47E29"/>
    <w:rsid w:val="00C5754D"/>
    <w:rsid w:val="00C63411"/>
    <w:rsid w:val="00C7084E"/>
    <w:rsid w:val="00C97D27"/>
    <w:rsid w:val="00CA7560"/>
    <w:rsid w:val="00CB6D9D"/>
    <w:rsid w:val="00CC659B"/>
    <w:rsid w:val="00CD3A4E"/>
    <w:rsid w:val="00CD60FB"/>
    <w:rsid w:val="00CE370B"/>
    <w:rsid w:val="00CE7C82"/>
    <w:rsid w:val="00CF73F2"/>
    <w:rsid w:val="00D02AA5"/>
    <w:rsid w:val="00D03269"/>
    <w:rsid w:val="00D13F85"/>
    <w:rsid w:val="00D17DDC"/>
    <w:rsid w:val="00D23FF1"/>
    <w:rsid w:val="00D561E7"/>
    <w:rsid w:val="00D6627D"/>
    <w:rsid w:val="00D71E9A"/>
    <w:rsid w:val="00D742D7"/>
    <w:rsid w:val="00D772DD"/>
    <w:rsid w:val="00D83AB3"/>
    <w:rsid w:val="00D96502"/>
    <w:rsid w:val="00D96EAA"/>
    <w:rsid w:val="00D97C67"/>
    <w:rsid w:val="00DA7886"/>
    <w:rsid w:val="00DC0A32"/>
    <w:rsid w:val="00DC2C9A"/>
    <w:rsid w:val="00DC435C"/>
    <w:rsid w:val="00DE6681"/>
    <w:rsid w:val="00DF4168"/>
    <w:rsid w:val="00E414F1"/>
    <w:rsid w:val="00E61B92"/>
    <w:rsid w:val="00E7308B"/>
    <w:rsid w:val="00E75321"/>
    <w:rsid w:val="00E82BD1"/>
    <w:rsid w:val="00EB2A77"/>
    <w:rsid w:val="00EB3C34"/>
    <w:rsid w:val="00EE1159"/>
    <w:rsid w:val="00EE457F"/>
    <w:rsid w:val="00EE5900"/>
    <w:rsid w:val="00F01A37"/>
    <w:rsid w:val="00F04609"/>
    <w:rsid w:val="00F14890"/>
    <w:rsid w:val="00F37A23"/>
    <w:rsid w:val="00F423FD"/>
    <w:rsid w:val="00F44EC9"/>
    <w:rsid w:val="00F820ED"/>
    <w:rsid w:val="00F93FD9"/>
    <w:rsid w:val="00FB589E"/>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TotalTime>
  <Pages>5</Pages>
  <Words>962</Words>
  <Characters>5490</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379</cp:revision>
  <dcterms:created xsi:type="dcterms:W3CDTF">2017-10-20T02:10:00Z</dcterms:created>
  <dcterms:modified xsi:type="dcterms:W3CDTF">2023-07-26T23:49:00Z</dcterms:modified>
</cp:coreProperties>
</file>